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A9" w:rsidRDefault="00650DA9" w:rsidP="00650DA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полей платежного поручения</w:t>
      </w:r>
    </w:p>
    <w:p w:rsidR="00650DA9" w:rsidRDefault="00650DA9" w:rsidP="00650DA9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реквизитами получателя</w:t>
      </w:r>
    </w:p>
    <w:p w:rsidR="00650DA9" w:rsidRDefault="00650DA9" w:rsidP="00650DA9">
      <w:pPr>
        <w:jc w:val="center"/>
        <w:rPr>
          <w:sz w:val="28"/>
          <w:szCs w:val="28"/>
        </w:rPr>
      </w:pPr>
      <w:r>
        <w:t>(Государственная пошлина)</w:t>
      </w:r>
      <w:r>
        <w:rPr>
          <w:sz w:val="28"/>
          <w:szCs w:val="28"/>
        </w:rPr>
        <w:t xml:space="preserve"> </w:t>
      </w:r>
    </w:p>
    <w:p w:rsidR="00650DA9" w:rsidRDefault="00650DA9" w:rsidP="00650DA9">
      <w:pPr>
        <w:jc w:val="center"/>
        <w:rPr>
          <w:sz w:val="28"/>
          <w:szCs w:val="28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985"/>
        <w:gridCol w:w="851"/>
        <w:gridCol w:w="1984"/>
        <w:gridCol w:w="2268"/>
        <w:gridCol w:w="194"/>
        <w:gridCol w:w="1959"/>
        <w:gridCol w:w="389"/>
        <w:gridCol w:w="577"/>
      </w:tblGrid>
      <w:tr w:rsidR="00650DA9" w:rsidTr="00617702">
        <w:trPr>
          <w:cantSplit/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A9" w:rsidRDefault="00650DA9" w:rsidP="00617702">
            <w:pPr>
              <w:pStyle w:val="1"/>
              <w:jc w:val="center"/>
              <w:rPr>
                <w:b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50DA9" w:rsidRDefault="00650DA9" w:rsidP="00617702">
            <w:pPr>
              <w:pStyle w:val="1"/>
              <w:rPr>
                <w:b w:val="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0DA9" w:rsidRDefault="00650DA9" w:rsidP="00617702">
            <w:pPr>
              <w:pStyle w:val="1"/>
              <w:rPr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A9" w:rsidRDefault="00650DA9" w:rsidP="00617702">
            <w:pPr>
              <w:pStyle w:val="1"/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A9" w:rsidRDefault="00650DA9" w:rsidP="00617702">
            <w:pPr>
              <w:jc w:val="center"/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50DA9" w:rsidRDefault="00650DA9" w:rsidP="00617702">
            <w:pPr>
              <w:ind w:right="-188"/>
              <w:jc w:val="right"/>
            </w:pPr>
          </w:p>
        </w:tc>
      </w:tr>
      <w:tr w:rsidR="00650DA9" w:rsidTr="00617702">
        <w:trPr>
          <w:cantSplit/>
          <w:trHeight w:val="365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50DA9" w:rsidRDefault="00650DA9" w:rsidP="00617702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A9" w:rsidRDefault="00650DA9" w:rsidP="00617702">
            <w:pPr>
              <w:ind w:left="-98"/>
              <w:jc w:val="center"/>
            </w:pPr>
            <w:r>
              <w:t>0401060</w:t>
            </w:r>
          </w:p>
        </w:tc>
      </w:tr>
      <w:tr w:rsidR="00650DA9" w:rsidTr="00617702">
        <w:trPr>
          <w:cantSplit/>
          <w:trHeight w:val="365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center"/>
            </w:pPr>
            <w:proofErr w:type="spellStart"/>
            <w:r>
              <w:t>Поступ</w:t>
            </w:r>
            <w:proofErr w:type="spellEnd"/>
            <w:r>
              <w:t>. в банк плат.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center"/>
            </w:pPr>
            <w:r>
              <w:t xml:space="preserve">Списано со </w:t>
            </w:r>
            <w:proofErr w:type="spellStart"/>
            <w:r>
              <w:t>сч</w:t>
            </w:r>
            <w:proofErr w:type="spellEnd"/>
            <w:r>
              <w:t>. плат.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650DA9" w:rsidRDefault="00650DA9" w:rsidP="00617702">
            <w:pPr>
              <w:jc w:val="right"/>
            </w:pP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50DA9" w:rsidRDefault="00650DA9" w:rsidP="00617702">
            <w:pPr>
              <w:jc w:val="center"/>
            </w:pPr>
          </w:p>
        </w:tc>
      </w:tr>
    </w:tbl>
    <w:p w:rsidR="00650DA9" w:rsidRPr="00935246" w:rsidRDefault="00650DA9" w:rsidP="00650DA9">
      <w:pPr>
        <w:tabs>
          <w:tab w:val="left" w:pos="1134"/>
        </w:tabs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134"/>
        <w:gridCol w:w="1418"/>
        <w:gridCol w:w="283"/>
        <w:gridCol w:w="473"/>
        <w:gridCol w:w="945"/>
        <w:gridCol w:w="567"/>
        <w:gridCol w:w="142"/>
        <w:gridCol w:w="708"/>
        <w:gridCol w:w="568"/>
        <w:gridCol w:w="282"/>
        <w:gridCol w:w="268"/>
        <w:gridCol w:w="158"/>
        <w:gridCol w:w="194"/>
        <w:gridCol w:w="514"/>
        <w:gridCol w:w="569"/>
        <w:gridCol w:w="565"/>
        <w:gridCol w:w="336"/>
        <w:gridCol w:w="132"/>
        <w:gridCol w:w="385"/>
        <w:gridCol w:w="90"/>
        <w:gridCol w:w="477"/>
        <w:gridCol w:w="14"/>
      </w:tblGrid>
      <w:tr w:rsidR="00650DA9" w:rsidRPr="00935246" w:rsidTr="00617702">
        <w:trPr>
          <w:cantSplit/>
          <w:trHeight w:hRule="exact"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DA9" w:rsidRPr="00935246" w:rsidRDefault="00650DA9" w:rsidP="00617702">
            <w:pPr>
              <w:pStyle w:val="1"/>
              <w:framePr w:hSpace="180" w:wrap="around" w:vAnchor="text" w:hAnchor="text" w:x="-86" w:y="1"/>
            </w:pPr>
            <w:r w:rsidRPr="00935246">
              <w:t xml:space="preserve">ПЛАТЕЖНОЕ ПОРУЧЕНИЕ № 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0DA9" w:rsidRPr="00935246" w:rsidRDefault="00A565C0" w:rsidP="00617702">
            <w:pPr>
              <w:framePr w:hSpace="180" w:wrap="around" w:vAnchor="text" w:hAnchor="text" w:x="-86" w:y="1"/>
              <w:jc w:val="center"/>
              <w:rPr>
                <w:sz w:val="24"/>
              </w:rPr>
            </w:pPr>
            <w:r w:rsidRPr="00935246">
              <w:rPr>
                <w:sz w:val="24"/>
              </w:rPr>
              <w:fldChar w:fldCharType="begin">
                <w:ffData>
                  <w:name w:val="Data_plat"/>
                  <w:enabled w:val="0"/>
                  <w:calcOnExit w:val="0"/>
                  <w:textInput>
                    <w:type w:val="date"/>
                  </w:textInput>
                </w:ffData>
              </w:fldChar>
            </w:r>
            <w:bookmarkStart w:id="0" w:name="Data_plat"/>
            <w:r w:rsidR="00650DA9" w:rsidRPr="00935246">
              <w:rPr>
                <w:sz w:val="24"/>
              </w:rPr>
              <w:instrText xml:space="preserve"> FORMTEXT </w:instrText>
            </w:r>
            <w:r w:rsidRPr="00935246">
              <w:rPr>
                <w:sz w:val="24"/>
              </w:rPr>
            </w:r>
            <w:r w:rsidRPr="00935246">
              <w:rPr>
                <w:sz w:val="24"/>
              </w:rPr>
              <w:fldChar w:fldCharType="separate"/>
            </w:r>
            <w:r w:rsidR="00650DA9" w:rsidRPr="00935246">
              <w:rPr>
                <w:noProof/>
                <w:sz w:val="24"/>
              </w:rPr>
              <w:t> </w:t>
            </w:r>
            <w:r w:rsidR="00650DA9" w:rsidRPr="00935246">
              <w:rPr>
                <w:noProof/>
                <w:sz w:val="24"/>
              </w:rPr>
              <w:t> </w:t>
            </w:r>
            <w:r w:rsidR="00650DA9" w:rsidRPr="00935246">
              <w:rPr>
                <w:noProof/>
                <w:sz w:val="24"/>
              </w:rPr>
              <w:t> </w:t>
            </w:r>
            <w:r w:rsidR="00650DA9" w:rsidRPr="00935246">
              <w:rPr>
                <w:noProof/>
                <w:sz w:val="24"/>
              </w:rPr>
              <w:t> </w:t>
            </w:r>
            <w:r w:rsidR="00650DA9" w:rsidRPr="00935246">
              <w:rPr>
                <w:noProof/>
                <w:sz w:val="24"/>
              </w:rPr>
              <w:t> </w:t>
            </w:r>
            <w:r w:rsidRPr="00935246">
              <w:rPr>
                <w:sz w:val="24"/>
              </w:rPr>
              <w:fldChar w:fldCharType="end"/>
            </w:r>
            <w:bookmarkEnd w:id="0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jc w:val="right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0DA9" w:rsidRPr="00935246" w:rsidRDefault="00650DA9" w:rsidP="00617702">
            <w:pPr>
              <w:framePr w:hSpace="180" w:wrap="around" w:vAnchor="text" w:hAnchor="text" w:x="-86" w:y="1"/>
              <w:jc w:val="center"/>
            </w:pPr>
            <w:proofErr w:type="spellStart"/>
            <w:r w:rsidRPr="00935246">
              <w:t>электронно</w:t>
            </w:r>
            <w:proofErr w:type="spellEnd"/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jc w:val="right"/>
              <w:rPr>
                <w:sz w:val="16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jc w:val="right"/>
            </w:pPr>
          </w:p>
        </w:tc>
        <w:tc>
          <w:tcPr>
            <w:tcW w:w="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framePr w:hSpace="180" w:wrap="around" w:vAnchor="text" w:hAnchor="text" w:x="-86" w:y="1"/>
              <w:jc w:val="center"/>
            </w:pPr>
            <w:r w:rsidRPr="00935246">
              <w:t>08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22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6"/>
              </w:rPr>
            </w:pPr>
            <w:r w:rsidRPr="00935246">
              <w:t xml:space="preserve">                                                                                                                   </w:t>
            </w:r>
            <w:r w:rsidRPr="00935246">
              <w:rPr>
                <w:sz w:val="16"/>
              </w:rPr>
              <w:t>Дата                                         Вид платежа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</w:pPr>
            <w:r w:rsidRPr="00935246">
              <w:t>Сумма</w:t>
            </w:r>
          </w:p>
          <w:p w:rsidR="00650DA9" w:rsidRPr="00935246" w:rsidRDefault="00650DA9" w:rsidP="00617702">
            <w:pPr>
              <w:framePr w:hSpace="180" w:wrap="around" w:vAnchor="text" w:hAnchor="text" w:x="-86" w:y="1"/>
              <w:ind w:left="-108" w:right="-250"/>
            </w:pPr>
            <w:r w:rsidRPr="00935246">
              <w:t>прописью</w:t>
            </w:r>
          </w:p>
        </w:tc>
        <w:tc>
          <w:tcPr>
            <w:tcW w:w="908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50DA9" w:rsidRPr="00935246" w:rsidRDefault="00564DFE" w:rsidP="00617702">
            <w:pPr>
              <w:framePr w:hSpace="180" w:wrap="around" w:vAnchor="text" w:hAnchor="text" w:x="-86" w:y="1"/>
              <w:rPr>
                <w:b/>
                <w:sz w:val="24"/>
              </w:rPr>
            </w:pPr>
            <w:r w:rsidRPr="00935246">
              <w:rPr>
                <w:b/>
                <w:sz w:val="24"/>
              </w:rPr>
              <w:t>Три тысячи пятьсот рублей 00 копеек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413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ind w:left="-108"/>
            </w:pPr>
            <w:r w:rsidRPr="00935246">
              <w:t xml:space="preserve">ИНН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ind w:left="-108"/>
            </w:pPr>
            <w:r w:rsidRPr="00935246">
              <w:rPr>
                <w:lang w:val="en-US"/>
              </w:rPr>
              <w:t xml:space="preserve"> </w:t>
            </w:r>
            <w:r w:rsidRPr="00935246">
              <w:t xml:space="preserve">КПП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935246">
              <w:rPr>
                <w:sz w:val="18"/>
              </w:rPr>
              <w:t>Сумма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650DA9" w:rsidRPr="00935246" w:rsidRDefault="00564DFE" w:rsidP="0035229A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935246">
              <w:rPr>
                <w:b/>
                <w:sz w:val="24"/>
              </w:rPr>
              <w:t>3</w:t>
            </w:r>
            <w:r w:rsidR="0035229A" w:rsidRPr="00935246">
              <w:rPr>
                <w:b/>
                <w:sz w:val="24"/>
              </w:rPr>
              <w:t>5</w:t>
            </w:r>
            <w:r w:rsidR="00650DA9" w:rsidRPr="00935246">
              <w:rPr>
                <w:b/>
                <w:sz w:val="24"/>
              </w:rPr>
              <w:t>00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ind w:left="-108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hRule="exact" w:val="414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ind w:left="-108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  <w:proofErr w:type="spellStart"/>
            <w:r w:rsidRPr="00935246">
              <w:rPr>
                <w:sz w:val="18"/>
              </w:rPr>
              <w:t>Сч</w:t>
            </w:r>
            <w:proofErr w:type="spellEnd"/>
            <w:r w:rsidRPr="00935246">
              <w:rPr>
                <w:sz w:val="18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412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</w:pPr>
            <w:r w:rsidRPr="00935246"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i/>
                <w:sz w:val="24"/>
              </w:rPr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935246">
              <w:rPr>
                <w:sz w:val="18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  <w:proofErr w:type="spellStart"/>
            <w:r w:rsidRPr="00935246">
              <w:rPr>
                <w:sz w:val="18"/>
              </w:rPr>
              <w:t>Сч</w:t>
            </w:r>
            <w:proofErr w:type="spellEnd"/>
            <w:r w:rsidRPr="00935246">
              <w:rPr>
                <w:sz w:val="18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8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</w:pPr>
            <w:r w:rsidRPr="00935246"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hRule="exact" w:val="272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0DA9" w:rsidRPr="00935246" w:rsidRDefault="008B6154" w:rsidP="00EE225B">
            <w:pPr>
              <w:framePr w:hSpace="180" w:wrap="around" w:vAnchor="text" w:hAnchor="text" w:x="-86" w:y="1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935246">
              <w:rPr>
                <w:b/>
                <w:color w:val="000000"/>
                <w:sz w:val="18"/>
                <w:szCs w:val="18"/>
              </w:rPr>
              <w:t>Отделение Магадан Банка России</w:t>
            </w:r>
            <w:r w:rsidR="00EE225B" w:rsidRPr="00935246">
              <w:rPr>
                <w:b/>
                <w:color w:val="000000"/>
                <w:sz w:val="18"/>
                <w:szCs w:val="18"/>
              </w:rPr>
              <w:t xml:space="preserve"> // УФК по Магаданской </w:t>
            </w:r>
            <w:r w:rsidRPr="00935246">
              <w:rPr>
                <w:b/>
                <w:color w:val="000000"/>
                <w:sz w:val="18"/>
                <w:szCs w:val="18"/>
              </w:rPr>
              <w:t xml:space="preserve">области </w:t>
            </w:r>
            <w:proofErr w:type="gramStart"/>
            <w:r w:rsidRPr="00935246">
              <w:rPr>
                <w:b/>
                <w:color w:val="000000"/>
                <w:sz w:val="18"/>
                <w:szCs w:val="18"/>
              </w:rPr>
              <w:t>г</w:t>
            </w:r>
            <w:proofErr w:type="gramEnd"/>
            <w:r w:rsidRPr="00935246">
              <w:rPr>
                <w:b/>
                <w:color w:val="000000"/>
                <w:sz w:val="18"/>
                <w:szCs w:val="18"/>
              </w:rPr>
              <w:t>. Магадан</w:t>
            </w:r>
            <w:r w:rsidRPr="0093524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935246">
              <w:rPr>
                <w:sz w:val="18"/>
                <w:szCs w:val="18"/>
              </w:rPr>
              <w:t>БИК</w:t>
            </w:r>
          </w:p>
        </w:tc>
        <w:tc>
          <w:tcPr>
            <w:tcW w:w="370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50DA9" w:rsidRPr="00935246" w:rsidRDefault="00EE225B" w:rsidP="00617702">
            <w:pPr>
              <w:framePr w:hSpace="180" w:wrap="around" w:vAnchor="text" w:hAnchor="text" w:x="-86" w:y="1"/>
              <w:rPr>
                <w:b/>
                <w:sz w:val="18"/>
                <w:szCs w:val="18"/>
              </w:rPr>
            </w:pPr>
            <w:r w:rsidRPr="00935246">
              <w:rPr>
                <w:b/>
                <w:color w:val="000000"/>
                <w:sz w:val="18"/>
                <w:szCs w:val="18"/>
              </w:rPr>
              <w:t>014442501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  <w:szCs w:val="18"/>
              </w:rPr>
            </w:pPr>
            <w:proofErr w:type="spellStart"/>
            <w:r w:rsidRPr="00935246">
              <w:rPr>
                <w:sz w:val="18"/>
                <w:szCs w:val="18"/>
              </w:rPr>
              <w:t>Сч</w:t>
            </w:r>
            <w:proofErr w:type="spellEnd"/>
            <w:r w:rsidRPr="00935246">
              <w:rPr>
                <w:sz w:val="18"/>
                <w:szCs w:val="18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650DA9" w:rsidRPr="00935246" w:rsidRDefault="00EE225B" w:rsidP="00617702">
            <w:pPr>
              <w:framePr w:hSpace="180" w:wrap="around" w:vAnchor="text" w:hAnchor="text" w:x="-86" w:y="1"/>
              <w:rPr>
                <w:b/>
                <w:sz w:val="18"/>
                <w:szCs w:val="18"/>
              </w:rPr>
            </w:pPr>
            <w:r w:rsidRPr="00935246">
              <w:rPr>
                <w:b/>
                <w:color w:val="000000"/>
                <w:sz w:val="18"/>
                <w:szCs w:val="18"/>
              </w:rPr>
              <w:t>40102810945370000040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70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rPr>
                <w:sz w:val="18"/>
                <w:szCs w:val="18"/>
              </w:rPr>
            </w:pPr>
            <w:r w:rsidRPr="00935246">
              <w:rPr>
                <w:sz w:val="18"/>
                <w:szCs w:val="18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12"/>
            <w:vMerge/>
            <w:tcBorders>
              <w:left w:val="single" w:sz="8" w:space="0" w:color="auto"/>
              <w:bottom w:val="nil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  <w:szCs w:val="18"/>
              </w:rPr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435"/>
        </w:trPr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ind w:left="-108"/>
              <w:rPr>
                <w:sz w:val="18"/>
                <w:szCs w:val="18"/>
              </w:rPr>
            </w:pPr>
            <w:r w:rsidRPr="00935246">
              <w:rPr>
                <w:sz w:val="18"/>
                <w:szCs w:val="18"/>
              </w:rPr>
              <w:t xml:space="preserve">ИНН </w:t>
            </w:r>
            <w:r w:rsidR="00EE225B" w:rsidRPr="00935246">
              <w:rPr>
                <w:b/>
                <w:color w:val="000000"/>
                <w:sz w:val="18"/>
                <w:szCs w:val="18"/>
              </w:rPr>
              <w:t>4909912756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C51193">
            <w:pPr>
              <w:framePr w:hSpace="180" w:wrap="around" w:vAnchor="text" w:hAnchor="text" w:x="-86" w:y="1"/>
              <w:ind w:left="-108"/>
              <w:rPr>
                <w:sz w:val="18"/>
                <w:szCs w:val="18"/>
              </w:rPr>
            </w:pPr>
            <w:r w:rsidRPr="00935246">
              <w:rPr>
                <w:sz w:val="18"/>
                <w:szCs w:val="18"/>
              </w:rPr>
              <w:t xml:space="preserve"> КПП </w:t>
            </w:r>
            <w:r w:rsidR="00EE225B" w:rsidRPr="00935246">
              <w:rPr>
                <w:b/>
                <w:color w:val="000000"/>
                <w:sz w:val="18"/>
                <w:szCs w:val="18"/>
              </w:rPr>
              <w:t>490901001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  <w:szCs w:val="18"/>
              </w:rPr>
            </w:pPr>
            <w:proofErr w:type="spellStart"/>
            <w:r w:rsidRPr="00935246">
              <w:rPr>
                <w:sz w:val="18"/>
                <w:szCs w:val="18"/>
              </w:rPr>
              <w:t>Сч</w:t>
            </w:r>
            <w:proofErr w:type="spellEnd"/>
            <w:r w:rsidRPr="00935246">
              <w:rPr>
                <w:sz w:val="18"/>
                <w:szCs w:val="18"/>
              </w:rPr>
              <w:t>. №</w:t>
            </w:r>
          </w:p>
        </w:tc>
        <w:tc>
          <w:tcPr>
            <w:tcW w:w="3702" w:type="dxa"/>
            <w:gridSpan w:val="1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650DA9" w:rsidRPr="00935246" w:rsidRDefault="00EE225B" w:rsidP="004819AE">
            <w:pPr>
              <w:framePr w:hSpace="180" w:wrap="around" w:vAnchor="text" w:hAnchor="text" w:x="-86" w:y="1"/>
              <w:rPr>
                <w:b/>
                <w:sz w:val="18"/>
                <w:szCs w:val="18"/>
              </w:rPr>
            </w:pPr>
            <w:r w:rsidRPr="00935246">
              <w:rPr>
                <w:b/>
                <w:color w:val="000000"/>
                <w:sz w:val="18"/>
                <w:szCs w:val="18"/>
              </w:rPr>
              <w:t>03100643000000014700</w:t>
            </w: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30"/>
        </w:trPr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0DA9" w:rsidRPr="00935246" w:rsidRDefault="00EE225B" w:rsidP="00A466C8">
            <w:pPr>
              <w:framePr w:hSpace="180" w:wrap="around" w:vAnchor="text" w:hAnchor="text" w:x="-86" w:y="1"/>
              <w:ind w:left="-108"/>
              <w:rPr>
                <w:b/>
                <w:sz w:val="18"/>
                <w:szCs w:val="18"/>
              </w:rPr>
            </w:pPr>
            <w:r w:rsidRPr="00935246">
              <w:rPr>
                <w:b/>
                <w:color w:val="000000"/>
                <w:sz w:val="18"/>
                <w:szCs w:val="18"/>
              </w:rPr>
              <w:t xml:space="preserve">УФК по Магаданской области (Главное управление МЧС России по Магаданской области), </w:t>
            </w:r>
            <w:proofErr w:type="gramStart"/>
            <w:r w:rsidRPr="00935246">
              <w:rPr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935246">
              <w:rPr>
                <w:b/>
                <w:color w:val="000000"/>
                <w:sz w:val="18"/>
                <w:szCs w:val="18"/>
              </w:rPr>
              <w:t>/с 04471783450</w:t>
            </w:r>
            <w:bookmarkStart w:id="1" w:name="_GoBack"/>
            <w:bookmarkEnd w:id="1"/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i/>
              </w:rPr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53"/>
        </w:trPr>
        <w:tc>
          <w:tcPr>
            <w:tcW w:w="567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935246">
              <w:rPr>
                <w:sz w:val="18"/>
              </w:rPr>
              <w:t>Вид оп.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  <w:tab w:val="left" w:pos="176"/>
              </w:tabs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935246">
              <w:rPr>
                <w:sz w:val="18"/>
              </w:rPr>
              <w:t>Срок плат.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650DA9" w:rsidRPr="00935246" w:rsidRDefault="00A565C0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  <w:r w:rsidRPr="00935246">
              <w:fldChar w:fldCharType="begin">
                <w:ffData>
                  <w:name w:val="Srok"/>
                  <w:enabled w:val="0"/>
                  <w:calcOnExit w:val="0"/>
                  <w:textInput/>
                </w:ffData>
              </w:fldChar>
            </w:r>
            <w:bookmarkStart w:id="2" w:name="Srok"/>
            <w:r w:rsidR="00650DA9" w:rsidRPr="00935246">
              <w:instrText xml:space="preserve"> FORMTEXT </w:instrText>
            </w:r>
            <w:r w:rsidRPr="00935246">
              <w:fldChar w:fldCharType="separate"/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Pr="00935246">
              <w:fldChar w:fldCharType="end"/>
            </w:r>
            <w:bookmarkEnd w:id="2"/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71"/>
        </w:trPr>
        <w:tc>
          <w:tcPr>
            <w:tcW w:w="567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935246">
              <w:rPr>
                <w:sz w:val="18"/>
              </w:rPr>
              <w:t>Наз. пл.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0DA9" w:rsidRPr="00935246" w:rsidRDefault="00A565C0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  <w:r w:rsidRPr="00935246">
              <w:fldChar w:fldCharType="begin">
                <w:ffData>
                  <w:name w:val="ТекстовоеПоле24"/>
                  <w:enabled w:val="0"/>
                  <w:calcOnExit w:val="0"/>
                  <w:textInput/>
                </w:ffData>
              </w:fldChar>
            </w:r>
            <w:bookmarkStart w:id="3" w:name="ТекстовоеПоле24"/>
            <w:r w:rsidR="00650DA9" w:rsidRPr="00935246">
              <w:instrText xml:space="preserve"> FORMTEXT </w:instrText>
            </w:r>
            <w:r w:rsidRPr="00935246">
              <w:fldChar w:fldCharType="separate"/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Pr="00935246">
              <w:fldChar w:fldCharType="end"/>
            </w:r>
            <w:bookmarkEnd w:id="3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  <w:r w:rsidRPr="00935246">
              <w:rPr>
                <w:sz w:val="18"/>
              </w:rPr>
              <w:t>Очер. Плат.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cantSplit/>
          <w:trHeight w:val="265"/>
        </w:trPr>
        <w:tc>
          <w:tcPr>
            <w:tcW w:w="56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rPr>
                <w:sz w:val="18"/>
                <w:szCs w:val="18"/>
              </w:rPr>
            </w:pPr>
            <w:r w:rsidRPr="00935246">
              <w:rPr>
                <w:sz w:val="18"/>
                <w:szCs w:val="18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18"/>
              </w:rPr>
            </w:pPr>
            <w:r w:rsidRPr="00935246">
              <w:rPr>
                <w:sz w:val="18"/>
              </w:rPr>
              <w:t>Код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DA9" w:rsidRPr="00935246" w:rsidRDefault="00A565C0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  <w:r w:rsidRPr="00935246">
              <w:fldChar w:fldCharType="begin">
                <w:ffData>
                  <w:name w:val="ТекстовоеПоле25"/>
                  <w:enabled w:val="0"/>
                  <w:calcOnExit w:val="0"/>
                  <w:textInput/>
                </w:ffData>
              </w:fldChar>
            </w:r>
            <w:bookmarkStart w:id="4" w:name="ТекстовоеПоле25"/>
            <w:r w:rsidR="00650DA9" w:rsidRPr="00935246">
              <w:instrText xml:space="preserve"> FORMTEXT </w:instrText>
            </w:r>
            <w:r w:rsidRPr="00935246">
              <w:fldChar w:fldCharType="separate"/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Pr="00935246">
              <w:fldChar w:fldCharType="end"/>
            </w:r>
            <w:bookmarkEnd w:id="4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DA9" w:rsidRPr="00935246" w:rsidRDefault="00650DA9" w:rsidP="00617702">
            <w:pPr>
              <w:framePr w:hSpace="180" w:wrap="around" w:vAnchor="text" w:hAnchor="text" w:x="-86" w:y="1"/>
              <w:rPr>
                <w:sz w:val="18"/>
              </w:rPr>
            </w:pPr>
            <w:r w:rsidRPr="00935246">
              <w:rPr>
                <w:sz w:val="18"/>
              </w:rPr>
              <w:t>Рез. поле</w:t>
            </w:r>
          </w:p>
        </w:tc>
        <w:tc>
          <w:tcPr>
            <w:tcW w:w="14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50DA9" w:rsidRPr="00935246" w:rsidRDefault="00A565C0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  <w:r w:rsidRPr="00935246">
              <w:fldChar w:fldCharType="begin">
                <w:ffData>
                  <w:name w:val="ТекстовоеПоле28"/>
                  <w:enabled w:val="0"/>
                  <w:calcOnExit w:val="0"/>
                  <w:textInput/>
                </w:ffData>
              </w:fldChar>
            </w:r>
            <w:bookmarkStart w:id="5" w:name="ТекстовоеПоле28"/>
            <w:r w:rsidR="00650DA9" w:rsidRPr="00935246">
              <w:instrText xml:space="preserve"> FORMTEXT </w:instrText>
            </w:r>
            <w:r w:rsidRPr="00935246">
              <w:fldChar w:fldCharType="separate"/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="00650DA9" w:rsidRPr="00935246">
              <w:rPr>
                <w:noProof/>
              </w:rPr>
              <w:t> </w:t>
            </w:r>
            <w:r w:rsidRPr="00935246">
              <w:fldChar w:fldCharType="end"/>
            </w:r>
            <w:bookmarkEnd w:id="5"/>
          </w:p>
        </w:tc>
      </w:tr>
      <w:tr w:rsidR="00650DA9" w:rsidRPr="00935246" w:rsidTr="00617702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hRule="exact" w:val="284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0DA9" w:rsidRPr="00935246" w:rsidRDefault="00564DFE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  <w:rPr>
                <w:b/>
              </w:rPr>
            </w:pPr>
            <w:r w:rsidRPr="00935246">
              <w:rPr>
                <w:b/>
              </w:rPr>
              <w:t>177 1 08 07081 01 04</w:t>
            </w:r>
            <w:r w:rsidR="00650DA9" w:rsidRPr="00935246">
              <w:rPr>
                <w:b/>
              </w:rPr>
              <w:t>00 110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DA9" w:rsidRPr="00935246" w:rsidRDefault="00EE225B" w:rsidP="00C51193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  <w:rPr>
                <w:b/>
                <w:sz w:val="18"/>
                <w:szCs w:val="18"/>
              </w:rPr>
            </w:pPr>
            <w:r w:rsidRPr="00935246">
              <w:rPr>
                <w:b/>
                <w:color w:val="000000"/>
                <w:sz w:val="18"/>
                <w:szCs w:val="18"/>
              </w:rPr>
              <w:t>44701000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</w:pPr>
            <w:r w:rsidRPr="00935246"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</w:pPr>
            <w:r w:rsidRPr="00935246">
              <w:t>0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</w:pPr>
            <w:r w:rsidRPr="00935246">
              <w:t>0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</w:pPr>
            <w:r w:rsidRPr="00935246"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50DA9" w:rsidRPr="00935246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jc w:val="center"/>
            </w:pPr>
            <w:r w:rsidRPr="00935246">
              <w:t>0</w:t>
            </w:r>
          </w:p>
        </w:tc>
      </w:tr>
      <w:tr w:rsidR="00650DA9" w:rsidTr="00617702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50DA9" w:rsidRPr="00492DC2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650DA9" w:rsidRPr="00564DFE" w:rsidRDefault="00564DFE" w:rsidP="00564DFE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szCs w:val="24"/>
              </w:rPr>
            </w:pPr>
            <w:r w:rsidRPr="00564DFE">
              <w:rPr>
                <w:b/>
                <w:sz w:val="24"/>
                <w:szCs w:val="24"/>
              </w:rPr>
              <w:t>Государственная пошлина за переоформление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</w:t>
            </w:r>
            <w:r w:rsidR="00B14F06">
              <w:rPr>
                <w:b/>
                <w:sz w:val="24"/>
                <w:szCs w:val="24"/>
              </w:rPr>
              <w:t>о вида деятельности в размере 3</w:t>
            </w:r>
            <w:r w:rsidRPr="00564DFE">
              <w:rPr>
                <w:b/>
                <w:sz w:val="24"/>
                <w:szCs w:val="24"/>
              </w:rPr>
              <w:t>500 рублей</w:t>
            </w:r>
          </w:p>
          <w:p w:rsidR="00650DA9" w:rsidRPr="00492DC2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  <w:ind w:left="-108"/>
              <w:rPr>
                <w:sz w:val="24"/>
                <w:szCs w:val="24"/>
              </w:rPr>
            </w:pPr>
            <w:r w:rsidRPr="00492DC2">
              <w:rPr>
                <w:sz w:val="24"/>
                <w:szCs w:val="24"/>
              </w:rPr>
              <w:t xml:space="preserve"> </w:t>
            </w:r>
          </w:p>
        </w:tc>
      </w:tr>
      <w:tr w:rsidR="00650DA9" w:rsidTr="00617702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1"/>
        </w:trPr>
        <w:tc>
          <w:tcPr>
            <w:tcW w:w="10208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0DA9" w:rsidRDefault="00650DA9" w:rsidP="00617702">
            <w:pPr>
              <w:pStyle w:val="a3"/>
              <w:framePr w:hSpace="180" w:wrap="around" w:vAnchor="text" w:hAnchor="text" w:x="-86" w:y="1"/>
              <w:ind w:left="-108"/>
            </w:pPr>
            <w:r>
              <w:t xml:space="preserve">Назначение платежа   </w:t>
            </w:r>
          </w:p>
        </w:tc>
      </w:tr>
      <w:tr w:rsidR="00650DA9" w:rsidTr="00617702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55"/>
        </w:trPr>
        <w:tc>
          <w:tcPr>
            <w:tcW w:w="3308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0DA9" w:rsidRDefault="00650DA9" w:rsidP="00617702">
            <w:pPr>
              <w:framePr w:hSpace="180" w:wrap="around" w:vAnchor="text" w:hAnchor="text" w:x="-86" w:y="1"/>
              <w:jc w:val="center"/>
            </w:pPr>
            <w:r>
              <w:t>М.П.</w:t>
            </w:r>
          </w:p>
          <w:p w:rsidR="00650DA9" w:rsidRDefault="00650DA9" w:rsidP="00617702">
            <w:pPr>
              <w:framePr w:hSpace="180" w:wrap="around" w:vAnchor="text" w:hAnchor="text" w:x="-86" w:y="1"/>
              <w:jc w:val="center"/>
              <w:rPr>
                <w:i/>
              </w:rPr>
            </w:pPr>
            <w:r>
              <w:rPr>
                <w:i/>
              </w:rPr>
              <w:t xml:space="preserve">    </w:t>
            </w: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  <w:jc w:val="center"/>
            </w:pPr>
            <w:r>
              <w:t>Подписи</w:t>
            </w:r>
          </w:p>
          <w:p w:rsidR="00650DA9" w:rsidRDefault="00650DA9" w:rsidP="00617702">
            <w:pPr>
              <w:framePr w:hSpace="180" w:wrap="around" w:vAnchor="text" w:hAnchor="text" w:x="-86" w:y="1"/>
              <w:jc w:val="center"/>
            </w:pPr>
          </w:p>
          <w:p w:rsidR="00650DA9" w:rsidRDefault="00650DA9" w:rsidP="00617702">
            <w:pPr>
              <w:framePr w:hSpace="180" w:wrap="around" w:vAnchor="text" w:hAnchor="text" w:x="-86" w:y="1"/>
              <w:jc w:val="center"/>
              <w:rPr>
                <w:i/>
              </w:rPr>
            </w:pPr>
            <w:r>
              <w:rPr>
                <w:i/>
              </w:rPr>
              <w:t xml:space="preserve">    </w:t>
            </w:r>
          </w:p>
        </w:tc>
        <w:tc>
          <w:tcPr>
            <w:tcW w:w="3420" w:type="dxa"/>
            <w:gridSpan w:val="10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  <w:jc w:val="center"/>
            </w:pPr>
            <w:r>
              <w:t>Отметки банка</w:t>
            </w:r>
          </w:p>
          <w:p w:rsidR="00650DA9" w:rsidRDefault="00650DA9" w:rsidP="00617702">
            <w:pPr>
              <w:framePr w:hSpace="180" w:wrap="around" w:vAnchor="text" w:hAnchor="text" w:x="-86" w:y="1"/>
              <w:jc w:val="center"/>
            </w:pPr>
          </w:p>
          <w:p w:rsidR="00650DA9" w:rsidRDefault="00650DA9" w:rsidP="00617702">
            <w:pPr>
              <w:framePr w:hSpace="180" w:wrap="around" w:vAnchor="text" w:hAnchor="text" w:x="-86" w:y="1"/>
              <w:jc w:val="center"/>
              <w:rPr>
                <w:i/>
              </w:rPr>
            </w:pPr>
            <w:r>
              <w:rPr>
                <w:i/>
                <w:lang w:val="en-US"/>
              </w:rPr>
              <w:t xml:space="preserve">    </w:t>
            </w:r>
          </w:p>
        </w:tc>
      </w:tr>
      <w:tr w:rsidR="00650DA9" w:rsidTr="00617702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810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  <w:jc w:val="right"/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50DA9" w:rsidRDefault="00650DA9" w:rsidP="00617702">
            <w:pPr>
              <w:pStyle w:val="a3"/>
              <w:framePr w:hSpace="180" w:wrap="around" w:vAnchor="text" w:hAnchor="text" w:x="-86" w:y="1"/>
              <w:tabs>
                <w:tab w:val="clear" w:pos="4153"/>
                <w:tab w:val="clear" w:pos="8306"/>
              </w:tabs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  <w:jc w:val="right"/>
            </w:pPr>
          </w:p>
        </w:tc>
      </w:tr>
      <w:tr w:rsidR="00650DA9" w:rsidTr="00617702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cantSplit/>
          <w:trHeight w:val="181"/>
        </w:trPr>
        <w:tc>
          <w:tcPr>
            <w:tcW w:w="330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  <w:jc w:val="right"/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</w:pPr>
          </w:p>
        </w:tc>
        <w:tc>
          <w:tcPr>
            <w:tcW w:w="342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DA9" w:rsidRDefault="00650DA9" w:rsidP="00617702">
            <w:pPr>
              <w:framePr w:hSpace="180" w:wrap="around" w:vAnchor="text" w:hAnchor="text" w:x="-86" w:y="1"/>
              <w:jc w:val="right"/>
            </w:pPr>
          </w:p>
        </w:tc>
      </w:tr>
    </w:tbl>
    <w:p w:rsidR="00650DA9" w:rsidRPr="00C66AF9" w:rsidRDefault="00650DA9" w:rsidP="00650DA9"/>
    <w:p w:rsidR="00DE6C16" w:rsidRDefault="00DE6C16"/>
    <w:sectPr w:rsidR="00DE6C16" w:rsidSect="00CB3776">
      <w:pgSz w:w="11906" w:h="16838"/>
      <w:pgMar w:top="454" w:right="567" w:bottom="454" w:left="1134" w:header="227" w:footer="22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A9"/>
    <w:rsid w:val="002038BE"/>
    <w:rsid w:val="00325574"/>
    <w:rsid w:val="00335461"/>
    <w:rsid w:val="0035229A"/>
    <w:rsid w:val="003A248B"/>
    <w:rsid w:val="004819AE"/>
    <w:rsid w:val="00492DC2"/>
    <w:rsid w:val="00564DFE"/>
    <w:rsid w:val="005847BA"/>
    <w:rsid w:val="00650DA9"/>
    <w:rsid w:val="006C7AE6"/>
    <w:rsid w:val="00801028"/>
    <w:rsid w:val="008B6154"/>
    <w:rsid w:val="00935246"/>
    <w:rsid w:val="009749F6"/>
    <w:rsid w:val="00993E55"/>
    <w:rsid w:val="00A466C8"/>
    <w:rsid w:val="00A565C0"/>
    <w:rsid w:val="00A757D4"/>
    <w:rsid w:val="00B14F06"/>
    <w:rsid w:val="00BA2A21"/>
    <w:rsid w:val="00BD55AC"/>
    <w:rsid w:val="00C51193"/>
    <w:rsid w:val="00CB3776"/>
    <w:rsid w:val="00CF0BAB"/>
    <w:rsid w:val="00D45FF1"/>
    <w:rsid w:val="00DE6C16"/>
    <w:rsid w:val="00EE225B"/>
    <w:rsid w:val="00F3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0DA9"/>
    <w:pPr>
      <w:keepNext/>
      <w:ind w:left="-57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DA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header"/>
    <w:basedOn w:val="a"/>
    <w:link w:val="a4"/>
    <w:rsid w:val="00650D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50D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mag-gu-gpn</cp:lastModifiedBy>
  <cp:revision>6</cp:revision>
  <cp:lastPrinted>2014-12-15T04:51:00Z</cp:lastPrinted>
  <dcterms:created xsi:type="dcterms:W3CDTF">2021-02-18T04:55:00Z</dcterms:created>
  <dcterms:modified xsi:type="dcterms:W3CDTF">2021-02-18T05:17:00Z</dcterms:modified>
</cp:coreProperties>
</file>