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00.00 (мгд) 03.03.2021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03.03.2021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00.00 (мгд) 03.03.2021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Магаданской области и подчиненные подразделения функционируют в режиме работы "Повседневной деятельности".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предприятиях, обслуживаемых ВГСЧ, аварий не произошло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За сутки экстренная психологическая помощь не оказывалась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Движение открыто для всех видов 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ТАД</w:t>
            </w:r>
            <w:br/>
            <w:r>
              <w:rPr/>
              <w:t xml:space="preserve"> </w:t>
            </w:r>
            <w:br/>
            <w:r>
              <w:rPr/>
              <w:t xml:space="preserve"> Движение открыто для всех видов 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объектов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пожарных и спасательных подразделений на происшествия на транспорте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пожарно-спасательные формирования для ликвидации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2021-08-14T04:36:29+10:00</dcterms:created>
  <dcterms:modified xsi:type="dcterms:W3CDTF">2021-08-14T04:36:29+10:00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